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6137" w14:textId="77777777" w:rsidR="00165917" w:rsidRDefault="00165917" w:rsidP="00165917">
      <w:r>
        <w:rPr>
          <w:rFonts w:ascii="Segoe UI Symbol" w:hAnsi="Segoe UI Symbol" w:cs="Segoe UI Symbol"/>
        </w:rPr>
        <w:t>🔴</w:t>
      </w:r>
      <w:r>
        <w:t xml:space="preserve"> *MISE AU POINT*</w:t>
      </w:r>
    </w:p>
    <w:p w14:paraId="66E66B12" w14:textId="77777777" w:rsidR="00165917" w:rsidRDefault="00165917" w:rsidP="00165917"/>
    <w:p w14:paraId="30A6878D" w14:textId="77777777" w:rsidR="00165917" w:rsidRDefault="00165917" w:rsidP="00165917">
      <w:r>
        <w:t xml:space="preserve">Madame  </w:t>
      </w:r>
      <w:proofErr w:type="spellStart"/>
      <w:r>
        <w:t>Ngah</w:t>
      </w:r>
      <w:proofErr w:type="spellEnd"/>
      <w:r>
        <w:t xml:space="preserve"> Virginie Simone, deuxième Adjoint au Maire de la Commune d' Arrondissement de Yaoundé VI, s'est rendue de son propre gré ce mardi 02 décembre 2025 à la Légion de Gendarmerie du Centre après avoir appris via les réseaux sociaux qu'une plainte avait été déposée contre elle, en violation de ladite correspondance (convocation).</w:t>
      </w:r>
    </w:p>
    <w:p w14:paraId="7FAB0948" w14:textId="77777777" w:rsidR="00165917" w:rsidRDefault="00165917" w:rsidP="00165917"/>
    <w:p w14:paraId="5F8FFFEC" w14:textId="77777777" w:rsidR="00165917" w:rsidRDefault="00165917" w:rsidP="00165917">
      <w:r>
        <w:t xml:space="preserve">Après avoir pris connaissance de la plainte, il en ressort que Monsieur </w:t>
      </w:r>
      <w:proofErr w:type="spellStart"/>
      <w:r>
        <w:t>Tsala</w:t>
      </w:r>
      <w:proofErr w:type="spellEnd"/>
      <w:r>
        <w:t xml:space="preserve"> </w:t>
      </w:r>
      <w:proofErr w:type="spellStart"/>
      <w:r>
        <w:t>Mengue</w:t>
      </w:r>
      <w:proofErr w:type="spellEnd"/>
      <w:r>
        <w:t xml:space="preserve"> Martial  est le signataire de ladite plainte pour le compte de Sieur </w:t>
      </w:r>
      <w:proofErr w:type="spellStart"/>
      <w:r>
        <w:t>Yoki</w:t>
      </w:r>
      <w:proofErr w:type="spellEnd"/>
      <w:r>
        <w:t xml:space="preserve"> </w:t>
      </w:r>
      <w:proofErr w:type="spellStart"/>
      <w:r>
        <w:t>Onana</w:t>
      </w:r>
      <w:proofErr w:type="spellEnd"/>
      <w:r>
        <w:t xml:space="preserve"> Jacques Président de cette association. Il est important de rappeler que ce dernier est Agent Communal, Chef de Service de Recouvrement à la Mairie de Yaoundé VI et  officieusement Secrétaire Général de l'Association des Jeunes de Yaoundé VI (AJ6), lequel l'accuse  d'abus de confiance et d'escroquerie pour avoir distrait la somme de 3.962.000 FCFA de la trésorerie dont elle avait la charge pendant son exercice. </w:t>
      </w:r>
    </w:p>
    <w:p w14:paraId="3259E8D0" w14:textId="77777777" w:rsidR="00165917" w:rsidRDefault="00165917" w:rsidP="00165917">
      <w:r>
        <w:t xml:space="preserve">Il convient de souligner un défaut de qualité dans la mesure où seul le Président, Monsieur </w:t>
      </w:r>
      <w:proofErr w:type="spellStart"/>
      <w:r>
        <w:t>Yoki</w:t>
      </w:r>
      <w:proofErr w:type="spellEnd"/>
      <w:r>
        <w:t xml:space="preserve"> </w:t>
      </w:r>
      <w:proofErr w:type="spellStart"/>
      <w:r>
        <w:t>Onana</w:t>
      </w:r>
      <w:proofErr w:type="spellEnd"/>
      <w:r>
        <w:t>, a qualité pour se plaindre, sauf à agir  de mauvaise foi, en attribuant ses attributions à son agent communal.</w:t>
      </w:r>
    </w:p>
    <w:p w14:paraId="3E453281" w14:textId="77777777" w:rsidR="00165917" w:rsidRDefault="00165917" w:rsidP="00165917"/>
    <w:p w14:paraId="7FAF4884" w14:textId="77777777" w:rsidR="00165917" w:rsidRDefault="00165917" w:rsidP="00165917">
      <w:r>
        <w:t xml:space="preserve">C'est le même </w:t>
      </w:r>
      <w:proofErr w:type="spellStart"/>
      <w:r>
        <w:t>Tsala</w:t>
      </w:r>
      <w:proofErr w:type="spellEnd"/>
      <w:r>
        <w:t xml:space="preserve"> </w:t>
      </w:r>
      <w:proofErr w:type="spellStart"/>
      <w:r>
        <w:t>Mengue</w:t>
      </w:r>
      <w:proofErr w:type="spellEnd"/>
      <w:r>
        <w:t xml:space="preserve"> qui lui a servi une sommation de  déposer le bilan financier de la période couvrant son exercice ( 2008 à 2025) . Chose que ma client  ne pouvait observer dans la mesure où Monsieur </w:t>
      </w:r>
      <w:proofErr w:type="spellStart"/>
      <w:r>
        <w:t>Tsala</w:t>
      </w:r>
      <w:proofErr w:type="spellEnd"/>
      <w:r>
        <w:t xml:space="preserve"> </w:t>
      </w:r>
      <w:proofErr w:type="spellStart"/>
      <w:r>
        <w:t>Mengue</w:t>
      </w:r>
      <w:proofErr w:type="spellEnd"/>
      <w:r>
        <w:t xml:space="preserve"> n'est pas membre du Bureau Exécutif comme l'atteste le Récépissé de déclaration de leur association .</w:t>
      </w:r>
    </w:p>
    <w:p w14:paraId="027DDF00" w14:textId="77777777" w:rsidR="00165917" w:rsidRDefault="00165917" w:rsidP="00165917">
      <w:r>
        <w:t xml:space="preserve"> une sommation de l'huissier lui réclamant la somme de 3. 962 000 FCFA, un montant qui ne figure pas dans sa trésorerie.</w:t>
      </w:r>
    </w:p>
    <w:p w14:paraId="31E0BDD2" w14:textId="77777777" w:rsidR="00165917" w:rsidRDefault="00165917" w:rsidP="00165917"/>
    <w:p w14:paraId="15DEEB53" w14:textId="77777777" w:rsidR="00165917" w:rsidRDefault="00165917" w:rsidP="00165917">
      <w:r>
        <w:t>Dans son registre de compte, elle dispose d'un montant net de 1 .462 000 FCFA, qu'elle a présenté à l'enquêteur comme preuve, en conformité avec son registre irréprochable. Il est important de noter qu'elle assure la trésorerie de cette association depuis 2008 sans compte bancaire et sans déficit financier jusqu’à date.</w:t>
      </w:r>
    </w:p>
    <w:p w14:paraId="23F684F4" w14:textId="77777777" w:rsidR="00165917" w:rsidRDefault="00165917" w:rsidP="00165917"/>
    <w:p w14:paraId="43574827" w14:textId="77777777" w:rsidR="00165917" w:rsidRDefault="00165917" w:rsidP="00165917">
      <w:r>
        <w:t xml:space="preserve">La vérité, est que lors d'une réunion, Monsieur </w:t>
      </w:r>
      <w:proofErr w:type="spellStart"/>
      <w:r>
        <w:t>Yoki</w:t>
      </w:r>
      <w:proofErr w:type="spellEnd"/>
      <w:r>
        <w:t xml:space="preserve"> </w:t>
      </w:r>
      <w:proofErr w:type="spellStart"/>
      <w:r>
        <w:t>Onana</w:t>
      </w:r>
      <w:proofErr w:type="spellEnd"/>
      <w:r>
        <w:t xml:space="preserve"> Jacques avait promis une subvention de la mairie d'un montant 2 500 000 FCFA à cette association dont il est Président. </w:t>
      </w:r>
    </w:p>
    <w:p w14:paraId="0677CCE6" w14:textId="77777777" w:rsidR="00165917" w:rsidRDefault="00165917" w:rsidP="00165917">
      <w:r>
        <w:t>Ma cliente n'a jamais  vu, reçu ni déchargé cet argent qui cause problème. Ce qui s'apparente à une tentative de sabotage.</w:t>
      </w:r>
    </w:p>
    <w:p w14:paraId="3CFC4708" w14:textId="77777777" w:rsidR="00165917" w:rsidRDefault="00165917" w:rsidP="00165917"/>
    <w:p w14:paraId="353DCF94" w14:textId="77777777" w:rsidR="00165917" w:rsidRDefault="00165917" w:rsidP="00165917">
      <w:r>
        <w:t>Elle a, lors de son audition, livré sa version des faits et la procédure suit son cours. Nous avons foi en la justice et en la qualité des OPJ qui la diligente.</w:t>
      </w:r>
    </w:p>
    <w:p w14:paraId="1F513A28" w14:textId="77777777" w:rsidR="00165917" w:rsidRDefault="00165917" w:rsidP="00165917"/>
    <w:p w14:paraId="0A30DEC3" w14:textId="77777777" w:rsidR="00165917" w:rsidRDefault="00165917" w:rsidP="00165917">
      <w:r>
        <w:t xml:space="preserve">Eu égard à ce qui précède, tout porte à croire que Madame Virginie </w:t>
      </w:r>
      <w:proofErr w:type="spellStart"/>
      <w:r>
        <w:t>Ngah</w:t>
      </w:r>
      <w:proofErr w:type="spellEnd"/>
      <w:r>
        <w:t xml:space="preserve">, deuxième Adjoint à la Commune  d'Arrondissement de Yaoundé VI, est victime d'une cabale médiatique savamment orchestrée par  ses adversaires politiques nonobstant les nombreux rappels à l'ordre de la hiérarchie du parti dans le </w:t>
      </w:r>
      <w:proofErr w:type="spellStart"/>
      <w:r>
        <w:t>Mfoundi</w:t>
      </w:r>
      <w:proofErr w:type="spellEnd"/>
      <w:r>
        <w:t xml:space="preserve"> à ce propos. </w:t>
      </w:r>
    </w:p>
    <w:p w14:paraId="0FDE843B" w14:textId="77777777" w:rsidR="00165917" w:rsidRDefault="00165917" w:rsidP="00165917"/>
    <w:p w14:paraId="66839769" w14:textId="77777777" w:rsidR="00165917" w:rsidRDefault="00165917" w:rsidP="00165917">
      <w:r>
        <w:t>(é)Son Conseil,</w:t>
      </w:r>
    </w:p>
    <w:p w14:paraId="61547806" w14:textId="77777777" w:rsidR="00165917" w:rsidRDefault="00165917">
      <w:r>
        <w:t>Me MESSOMO ADONG Serge.</w:t>
      </w:r>
    </w:p>
    <w:sectPr w:rsidR="00165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Segoe UI Symbol">
    <w:panose1 w:val="020B0502040204020203"/>
    <w:charset w:val="00"/>
    <w:family w:val="swiss"/>
    <w:pitch w:val="variable"/>
    <w:sig w:usb0="800001E3" w:usb1="1200FF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17"/>
    <w:rsid w:val="00165917"/>
    <w:rsid w:val="003769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718A3DF"/>
  <w15:chartTrackingRefBased/>
  <w15:docId w15:val="{BD3627EC-C654-024D-AD1C-C6001011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65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65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6591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6591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6591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6591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591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591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591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591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6591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6591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6591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6591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659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659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659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65917"/>
    <w:rPr>
      <w:rFonts w:eastAsiaTheme="majorEastAsia" w:cstheme="majorBidi"/>
      <w:color w:val="272727" w:themeColor="text1" w:themeTint="D8"/>
    </w:rPr>
  </w:style>
  <w:style w:type="paragraph" w:styleId="Titre">
    <w:name w:val="Title"/>
    <w:basedOn w:val="Normal"/>
    <w:next w:val="Normal"/>
    <w:link w:val="TitreCar"/>
    <w:uiPriority w:val="10"/>
    <w:qFormat/>
    <w:rsid w:val="00165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59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591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59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5917"/>
    <w:pPr>
      <w:spacing w:before="160"/>
      <w:jc w:val="center"/>
    </w:pPr>
    <w:rPr>
      <w:i/>
      <w:iCs/>
      <w:color w:val="404040" w:themeColor="text1" w:themeTint="BF"/>
    </w:rPr>
  </w:style>
  <w:style w:type="character" w:customStyle="1" w:styleId="CitationCar">
    <w:name w:val="Citation Car"/>
    <w:basedOn w:val="Policepardfaut"/>
    <w:link w:val="Citation"/>
    <w:uiPriority w:val="29"/>
    <w:rsid w:val="00165917"/>
    <w:rPr>
      <w:i/>
      <w:iCs/>
      <w:color w:val="404040" w:themeColor="text1" w:themeTint="BF"/>
    </w:rPr>
  </w:style>
  <w:style w:type="paragraph" w:styleId="Paragraphedeliste">
    <w:name w:val="List Paragraph"/>
    <w:basedOn w:val="Normal"/>
    <w:uiPriority w:val="34"/>
    <w:qFormat/>
    <w:rsid w:val="00165917"/>
    <w:pPr>
      <w:ind w:left="720"/>
      <w:contextualSpacing/>
    </w:pPr>
  </w:style>
  <w:style w:type="character" w:styleId="Accentuationintense">
    <w:name w:val="Intense Emphasis"/>
    <w:basedOn w:val="Policepardfaut"/>
    <w:uiPriority w:val="21"/>
    <w:qFormat/>
    <w:rsid w:val="00165917"/>
    <w:rPr>
      <w:i/>
      <w:iCs/>
      <w:color w:val="0F4761" w:themeColor="accent1" w:themeShade="BF"/>
    </w:rPr>
  </w:style>
  <w:style w:type="paragraph" w:styleId="Citationintense">
    <w:name w:val="Intense Quote"/>
    <w:basedOn w:val="Normal"/>
    <w:next w:val="Normal"/>
    <w:link w:val="CitationintenseCar"/>
    <w:uiPriority w:val="30"/>
    <w:qFormat/>
    <w:rsid w:val="00165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65917"/>
    <w:rPr>
      <w:i/>
      <w:iCs/>
      <w:color w:val="0F4761" w:themeColor="accent1" w:themeShade="BF"/>
    </w:rPr>
  </w:style>
  <w:style w:type="character" w:styleId="Rfrenceintense">
    <w:name w:val="Intense Reference"/>
    <w:basedOn w:val="Policepardfaut"/>
    <w:uiPriority w:val="32"/>
    <w:qFormat/>
    <w:rsid w:val="001659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2332</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NGOUBE</dc:creator>
  <cp:keywords/>
  <dc:description/>
  <cp:lastModifiedBy>Nathalie NGOUBE</cp:lastModifiedBy>
  <cp:revision>2</cp:revision>
  <dcterms:created xsi:type="dcterms:W3CDTF">2025-12-05T07:22:00Z</dcterms:created>
  <dcterms:modified xsi:type="dcterms:W3CDTF">2025-12-05T07:22:00Z</dcterms:modified>
</cp:coreProperties>
</file>